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309C" w:rsidRPr="0034309C" w:rsidRDefault="0034309C" w:rsidP="0034309C">
      <w:pPr>
        <w:shd w:val="clear" w:color="auto" w:fill="FBFAFA"/>
        <w:spacing w:after="100" w:afterAutospacing="1" w:line="240" w:lineRule="auto"/>
        <w:rPr>
          <w:rFonts w:ascii="Georgia" w:eastAsia="Times New Roman" w:hAnsi="Georgia" w:cs="Times New Roman"/>
          <w:color w:val="435A70"/>
          <w:sz w:val="24"/>
          <w:szCs w:val="24"/>
          <w:lang w:eastAsia="it-IT"/>
        </w:rPr>
      </w:pPr>
      <w:r w:rsidRPr="0034309C">
        <w:rPr>
          <w:rFonts w:ascii="Georgia" w:eastAsia="Times New Roman" w:hAnsi="Georgia" w:cs="Times New Roman"/>
          <w:color w:val="435A70"/>
          <w:sz w:val="24"/>
          <w:szCs w:val="24"/>
          <w:lang w:eastAsia="it-IT"/>
        </w:rPr>
        <w:t>Decreto 20 gennaio 2022</w:t>
      </w:r>
    </w:p>
    <w:p w:rsidR="0034309C" w:rsidRPr="0034309C" w:rsidRDefault="0034309C" w:rsidP="0034309C">
      <w:pPr>
        <w:shd w:val="clear" w:color="auto" w:fill="FBFAFA"/>
        <w:spacing w:after="100" w:afterAutospacing="1" w:line="240" w:lineRule="auto"/>
        <w:rPr>
          <w:rFonts w:ascii="Tahoma" w:eastAsia="Times New Roman" w:hAnsi="Tahoma" w:cs="Tahoma"/>
          <w:color w:val="19191A"/>
          <w:sz w:val="27"/>
          <w:szCs w:val="27"/>
          <w:lang w:eastAsia="it-IT"/>
        </w:rPr>
      </w:pPr>
      <w:r w:rsidRPr="0034309C">
        <w:rPr>
          <w:rFonts w:ascii="Tahoma" w:eastAsia="Times New Roman" w:hAnsi="Tahoma" w:cs="Tahoma"/>
          <w:b/>
          <w:bCs/>
          <w:color w:val="19191A"/>
          <w:sz w:val="27"/>
          <w:szCs w:val="27"/>
          <w:lang w:eastAsia="it-IT"/>
        </w:rPr>
        <w:t>Ripartizione programmatica delle risorse alle regioni e alle province autonome per i progetti del Piano nazionale di ripresa e resilienza e del Piano per gli investimenti complementari. (22A01552)</w:t>
      </w:r>
    </w:p>
    <w:p w:rsidR="0034309C" w:rsidRPr="0034309C" w:rsidRDefault="0034309C" w:rsidP="0034309C">
      <w:pPr>
        <w:shd w:val="clear" w:color="auto" w:fill="FBFAFA"/>
        <w:spacing w:after="100" w:afterAutospacing="1" w:line="240" w:lineRule="auto"/>
        <w:rPr>
          <w:rFonts w:ascii="Georgia" w:eastAsia="Times New Roman" w:hAnsi="Georgia" w:cs="Tahoma"/>
          <w:color w:val="435A70"/>
          <w:sz w:val="27"/>
          <w:szCs w:val="27"/>
          <w:lang w:eastAsia="it-IT"/>
        </w:rPr>
      </w:pPr>
      <w:r w:rsidRPr="0034309C">
        <w:rPr>
          <w:rFonts w:ascii="Georgia" w:eastAsia="Times New Roman" w:hAnsi="Georgia" w:cs="Tahoma"/>
          <w:color w:val="435A70"/>
          <w:sz w:val="27"/>
          <w:szCs w:val="27"/>
          <w:lang w:eastAsia="it-IT"/>
        </w:rPr>
        <w:t xml:space="preserve">(G.U. Serie </w:t>
      </w:r>
      <w:proofErr w:type="gramStart"/>
      <w:r w:rsidRPr="0034309C">
        <w:rPr>
          <w:rFonts w:ascii="Georgia" w:eastAsia="Times New Roman" w:hAnsi="Georgia" w:cs="Tahoma"/>
          <w:color w:val="435A70"/>
          <w:sz w:val="27"/>
          <w:szCs w:val="27"/>
          <w:lang w:eastAsia="it-IT"/>
        </w:rPr>
        <w:t>Generale ,</w:t>
      </w:r>
      <w:proofErr w:type="gramEnd"/>
      <w:r w:rsidRPr="0034309C">
        <w:rPr>
          <w:rFonts w:ascii="Georgia" w:eastAsia="Times New Roman" w:hAnsi="Georgia" w:cs="Tahoma"/>
          <w:color w:val="435A70"/>
          <w:sz w:val="27"/>
          <w:szCs w:val="27"/>
          <w:lang w:eastAsia="it-IT"/>
        </w:rPr>
        <w:t xml:space="preserve"> n. 57 del 09 marzo 2022)</w:t>
      </w:r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ab/>
      </w: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ab/>
      </w: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ab/>
      </w: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ab/>
      </w: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ab/>
      </w: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ab/>
      </w: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ab/>
      </w: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ab/>
      </w: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ab/>
      </w: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ab/>
      </w: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ab/>
      </w: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ab/>
      </w: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br/>
        <w:t xml:space="preserve"> </w:t>
      </w:r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                    IL MINISTRO DELLA SALUTE </w:t>
      </w:r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Visto il decreto legislativo 18 aprile 2016, n. 50, recante «Codice</w:t>
      </w:r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dei contratti pubblici»; </w:t>
      </w:r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Vista la legge 7 agosto </w:t>
      </w:r>
      <w:proofErr w:type="gramStart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1990,  n.</w:t>
      </w:r>
      <w:proofErr w:type="gramEnd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</w:t>
      </w:r>
      <w:proofErr w:type="gramStart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241,  recante</w:t>
      </w:r>
      <w:proofErr w:type="gramEnd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«Nuove  norme  in</w:t>
      </w:r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materia di procedimento amministrativo e </w:t>
      </w:r>
      <w:proofErr w:type="gramStart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di  diritto</w:t>
      </w:r>
      <w:proofErr w:type="gramEnd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di  accesso  ai</w:t>
      </w:r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documenti amministrativi»; </w:t>
      </w:r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Visto il regolamento (UE) 2020/2094 del Consiglio </w:t>
      </w:r>
      <w:proofErr w:type="gramStart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del  14</w:t>
      </w:r>
      <w:proofErr w:type="gramEnd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dicembre</w:t>
      </w:r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2020 che istituisce uno strumento dell'Unione europea per la ripresa,</w:t>
      </w:r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a sostegno alla ripresa dell'economia dopo la crisi COVID-19; </w:t>
      </w:r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Vista la legge 30 dicembre 2020, n. 178, </w:t>
      </w:r>
      <w:proofErr w:type="gramStart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recante  disposizioni</w:t>
      </w:r>
      <w:proofErr w:type="gramEnd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sul</w:t>
      </w:r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«Bilancio di previsione dello Stato </w:t>
      </w:r>
      <w:proofErr w:type="gramStart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per  l'anno</w:t>
      </w:r>
      <w:proofErr w:type="gramEnd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finanziario  2021  e</w:t>
      </w:r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bilancio pluriennale per il triennio 2021-2023</w:t>
      </w:r>
      <w:proofErr w:type="gramStart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»,  Gazzetta</w:t>
      </w:r>
      <w:proofErr w:type="gramEnd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Ufficiale</w:t>
      </w:r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n. 322 del 30 dicembre 2020 </w:t>
      </w:r>
      <w:proofErr w:type="gramStart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che,  all'art.</w:t>
      </w:r>
      <w:proofErr w:type="gramEnd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</w:t>
      </w:r>
      <w:proofErr w:type="gramStart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1,  comma</w:t>
      </w:r>
      <w:proofErr w:type="gramEnd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1043,  prevede</w:t>
      </w:r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l'istituzione   del   sistema   informatico   di   registrazione    e</w:t>
      </w:r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conservazione di supporto dalle </w:t>
      </w:r>
      <w:proofErr w:type="spellStart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attivita'</w:t>
      </w:r>
      <w:proofErr w:type="spellEnd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di </w:t>
      </w:r>
      <w:proofErr w:type="gramStart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gestione,  monitoraggio</w:t>
      </w:r>
      <w:proofErr w:type="gramEnd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,</w:t>
      </w:r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rendicontazione e controllo delle componenti del PNRR; </w:t>
      </w:r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Visto il regolamento (UE) 2021/241 </w:t>
      </w:r>
      <w:proofErr w:type="gramStart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del  Parlamento</w:t>
      </w:r>
      <w:proofErr w:type="gramEnd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europeo  e  del</w:t>
      </w:r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Consiglio, del 12 febbraio 2021, che istituisce il dispositivo per la</w:t>
      </w:r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ripresa e la resilienza (regolamento RRF) </w:t>
      </w:r>
      <w:proofErr w:type="gramStart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con  l'obiettivo</w:t>
      </w:r>
      <w:proofErr w:type="gramEnd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specifico</w:t>
      </w:r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di fornire agli Stati </w:t>
      </w:r>
      <w:proofErr w:type="gramStart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membri  il</w:t>
      </w:r>
      <w:proofErr w:type="gramEnd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sostegno  finanziario  al  fine  di</w:t>
      </w:r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conseguire le tappe intermedie e gli obiettivi delle riforme </w:t>
      </w:r>
      <w:proofErr w:type="gramStart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e  degli</w:t>
      </w:r>
      <w:proofErr w:type="gramEnd"/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investimenti stabiliti nei loro piani di ripresa e resilienza; </w:t>
      </w:r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lastRenderedPageBreak/>
        <w:t xml:space="preserve">  Tenuto conto che il comma </w:t>
      </w:r>
      <w:proofErr w:type="gramStart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2,  dell'art.</w:t>
      </w:r>
      <w:proofErr w:type="gramEnd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</w:t>
      </w:r>
      <w:proofErr w:type="gramStart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5,  del</w:t>
      </w:r>
      <w:proofErr w:type="gramEnd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regolamento  (UE)</w:t>
      </w:r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2021/241, prevede, tra i principi orizzontali ivi </w:t>
      </w:r>
      <w:proofErr w:type="gramStart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previsti,  che</w:t>
      </w:r>
      <w:proofErr w:type="gramEnd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«Il</w:t>
      </w:r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dispositivo finanzia unicamente le misure che rispettano il principio</w:t>
      </w:r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"non arrecare un danno significativo"»; </w:t>
      </w:r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</w:t>
      </w:r>
      <w:proofErr w:type="gramStart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Considerato  che</w:t>
      </w:r>
      <w:proofErr w:type="gramEnd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il  principio   di   «non   arrecare   un   danno</w:t>
      </w:r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significativo» </w:t>
      </w:r>
      <w:proofErr w:type="spellStart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e'</w:t>
      </w:r>
      <w:proofErr w:type="spellEnd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definito, </w:t>
      </w:r>
      <w:proofErr w:type="gramStart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ai  sensi</w:t>
      </w:r>
      <w:proofErr w:type="gramEnd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dell'art.  </w:t>
      </w:r>
      <w:proofErr w:type="gramStart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2,  punto</w:t>
      </w:r>
      <w:proofErr w:type="gramEnd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6),  del</w:t>
      </w:r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regolamento (UE) 2021/241, </w:t>
      </w:r>
      <w:proofErr w:type="gramStart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come  segue</w:t>
      </w:r>
      <w:proofErr w:type="gramEnd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:  «non  sostenere  o  svolgere</w:t>
      </w:r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proofErr w:type="spellStart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attivita'</w:t>
      </w:r>
      <w:proofErr w:type="spellEnd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 economiche   che   arrecano   un   danno    significativo</w:t>
      </w:r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all'obiettivo ambientale, ai sensi, ove pertinente, dell'art. </w:t>
      </w:r>
      <w:proofErr w:type="gramStart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17  del</w:t>
      </w:r>
      <w:proofErr w:type="gramEnd"/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regolamento (UE) 2020/852»; </w:t>
      </w:r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Visto l'art.  </w:t>
      </w:r>
      <w:proofErr w:type="gramStart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17  del</w:t>
      </w:r>
      <w:proofErr w:type="gramEnd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regolamento  (UE)  2020/852  del  Parlamento</w:t>
      </w:r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europeo e del Consiglio del 18 giugno 2020, </w:t>
      </w:r>
      <w:proofErr w:type="gramStart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relativo  all'istituzione</w:t>
      </w:r>
      <w:proofErr w:type="gramEnd"/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di un quadro che favorisce </w:t>
      </w:r>
      <w:proofErr w:type="gramStart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gli  investimenti</w:t>
      </w:r>
      <w:proofErr w:type="gramEnd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sostenibili  e  recante</w:t>
      </w:r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modifica del regolamento (UE) 2019/2088; </w:t>
      </w:r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Vista la decisione di esecuzione del Consiglio ECOFIN del 13 luglio</w:t>
      </w:r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2021, recante </w:t>
      </w:r>
      <w:proofErr w:type="gramStart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l'approvazione  della</w:t>
      </w:r>
      <w:proofErr w:type="gramEnd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valutazione  del  Piano  per  la</w:t>
      </w:r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proofErr w:type="gramStart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ripresa  e</w:t>
      </w:r>
      <w:proofErr w:type="gramEnd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resilienza  dell'Italia  e  notificata   all'Italia   dal</w:t>
      </w:r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Segretariato generale del Consiglio con nota LT161/21, del </w:t>
      </w:r>
      <w:proofErr w:type="gramStart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14  luglio</w:t>
      </w:r>
      <w:proofErr w:type="gramEnd"/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2021; </w:t>
      </w:r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Visto il regolamento (UE) 2020/2221 del </w:t>
      </w:r>
      <w:proofErr w:type="gramStart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Parlamento  europeo</w:t>
      </w:r>
      <w:proofErr w:type="gramEnd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e  del</w:t>
      </w:r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Consiglio del 23 dicembre 2020 che modifica </w:t>
      </w:r>
      <w:proofErr w:type="gramStart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il  regolamento</w:t>
      </w:r>
      <w:proofErr w:type="gramEnd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(UE)  n.</w:t>
      </w:r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1303/2013, per quanto riguarda le risorse aggiuntive </w:t>
      </w:r>
      <w:proofErr w:type="gramStart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e  le</w:t>
      </w:r>
      <w:proofErr w:type="gramEnd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</w:t>
      </w:r>
      <w:proofErr w:type="spellStart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modalita'</w:t>
      </w:r>
      <w:proofErr w:type="spellEnd"/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di attuazione per fornire </w:t>
      </w:r>
      <w:proofErr w:type="gramStart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assistenza  allo</w:t>
      </w:r>
      <w:proofErr w:type="gramEnd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scopo  di  promuovere  il</w:t>
      </w:r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superamento degli effetti della crisi nel contesto della </w:t>
      </w:r>
      <w:proofErr w:type="gramStart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pandemia  di</w:t>
      </w:r>
      <w:proofErr w:type="gramEnd"/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COVID-19 e delle sue </w:t>
      </w:r>
      <w:proofErr w:type="gramStart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conseguenze  sociali</w:t>
      </w:r>
      <w:proofErr w:type="gramEnd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e  preparare  una  ripresa</w:t>
      </w:r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verde, digitale e resiliente dell'economia (REACT-EU); </w:t>
      </w:r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Visto il regolamento (UE) 2020/2220 del </w:t>
      </w:r>
      <w:proofErr w:type="gramStart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Parlamento  europeo</w:t>
      </w:r>
      <w:proofErr w:type="gramEnd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e  del</w:t>
      </w:r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Consiglio del 23 dicembre 2020, </w:t>
      </w:r>
      <w:proofErr w:type="gramStart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che  stabilisce</w:t>
      </w:r>
      <w:proofErr w:type="gramEnd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alcune  disposizioni</w:t>
      </w:r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lastRenderedPageBreak/>
        <w:t xml:space="preserve">transitorie relative al sostegno da parte del Fondo </w:t>
      </w:r>
      <w:proofErr w:type="gramStart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europeo  agricolo</w:t>
      </w:r>
      <w:proofErr w:type="gramEnd"/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per lo sviluppo </w:t>
      </w:r>
      <w:proofErr w:type="gramStart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rurale  (</w:t>
      </w:r>
      <w:proofErr w:type="gramEnd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FEASR)  e  del  Fondo  europeo  agricolo  di</w:t>
      </w:r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garanzia (FEAGA) negli anni 2021 e 2022 e che modifica </w:t>
      </w:r>
      <w:proofErr w:type="gramStart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i  regolamenti</w:t>
      </w:r>
      <w:proofErr w:type="gramEnd"/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(UE) n. 1305/2013, (UE) n. 1306/2013 e (UE) n. 1307/2013, </w:t>
      </w:r>
      <w:proofErr w:type="gramStart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per  quanto</w:t>
      </w:r>
      <w:proofErr w:type="gramEnd"/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riguarda le risorse e l'applicazione negli </w:t>
      </w:r>
      <w:proofErr w:type="gramStart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anni  2021</w:t>
      </w:r>
      <w:proofErr w:type="gramEnd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e  2022  e  il</w:t>
      </w:r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regolamento (UE) n. 1308/2013, per quanto riguarda </w:t>
      </w:r>
      <w:proofErr w:type="gramStart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le  risorse</w:t>
      </w:r>
      <w:proofErr w:type="gramEnd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e  la</w:t>
      </w:r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distribuzione di tale sostegno in relazione agli anni 2021 e 2022; </w:t>
      </w:r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</w:t>
      </w:r>
      <w:proofErr w:type="gramStart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Visti  i</w:t>
      </w:r>
      <w:proofErr w:type="gramEnd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regolamenti   (UE)   2021/1056,   2021/1057,   2021/1058,</w:t>
      </w:r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2021/1059, 2021/1060 del Parlamento europeo e del </w:t>
      </w:r>
      <w:proofErr w:type="gramStart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Consiglio,  del</w:t>
      </w:r>
      <w:proofErr w:type="gramEnd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24</w:t>
      </w:r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giugno 2021; </w:t>
      </w:r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Visto il decreto-</w:t>
      </w:r>
      <w:proofErr w:type="gramStart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legge  6</w:t>
      </w:r>
      <w:proofErr w:type="gramEnd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maggio  2021,  n.  </w:t>
      </w:r>
      <w:proofErr w:type="gramStart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59,  convertito</w:t>
      </w:r>
      <w:proofErr w:type="gramEnd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,  con</w:t>
      </w:r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modificazioni, dalla legge 1° luglio 2021, n.  </w:t>
      </w:r>
      <w:proofErr w:type="gramStart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101,  recante</w:t>
      </w:r>
      <w:proofErr w:type="gramEnd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«Misure</w:t>
      </w:r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urgenti relative al Fondo complementare al Piano nazionale di ripresa</w:t>
      </w:r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e resilienza e </w:t>
      </w:r>
      <w:proofErr w:type="gramStart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altre  misure</w:t>
      </w:r>
      <w:proofErr w:type="gramEnd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urgenti  per  gli  investimenti»  e  in</w:t>
      </w:r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particolare l'art. 1, comma 2, lettera e), punto 2, che individua gli</w:t>
      </w:r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proofErr w:type="gramStart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importi  riferiti</w:t>
      </w:r>
      <w:proofErr w:type="gramEnd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all'investimento  «Verso  un  ospedale  sicuro   e</w:t>
      </w:r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sostenibile» per un importo complessivo di euro 1.450.000.000; </w:t>
      </w:r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Visto il decreto del Ministro dell'economia e delle finanze </w:t>
      </w:r>
      <w:proofErr w:type="gramStart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del  15</w:t>
      </w:r>
      <w:proofErr w:type="gramEnd"/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luglio 2021, </w:t>
      </w:r>
      <w:proofErr w:type="gramStart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con  cui</w:t>
      </w:r>
      <w:proofErr w:type="gramEnd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sono  state  individuate  per  ciascuno  degli</w:t>
      </w:r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investimenti del Piano nazionale per </w:t>
      </w:r>
      <w:proofErr w:type="gramStart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gli  investimenti</w:t>
      </w:r>
      <w:proofErr w:type="gramEnd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complementari</w:t>
      </w:r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(PNC) di competenza del Ministero della salute, attraverso </w:t>
      </w:r>
      <w:proofErr w:type="gramStart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le  schede</w:t>
      </w:r>
      <w:proofErr w:type="gramEnd"/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di progetto, gli obiettivi iniziali, intermedi e </w:t>
      </w:r>
      <w:proofErr w:type="gramStart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finali,  </w:t>
      </w:r>
      <w:proofErr w:type="spellStart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nonche</w:t>
      </w:r>
      <w:proofErr w:type="spellEnd"/>
      <w:proofErr w:type="gramEnd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'  le</w:t>
      </w:r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relative </w:t>
      </w:r>
      <w:proofErr w:type="spellStart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modalita'</w:t>
      </w:r>
      <w:proofErr w:type="spellEnd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di monitoraggio; </w:t>
      </w:r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Visto il decreto-legge </w:t>
      </w:r>
      <w:proofErr w:type="gramStart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31  maggio</w:t>
      </w:r>
      <w:proofErr w:type="gramEnd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2021,  n.  </w:t>
      </w:r>
      <w:proofErr w:type="gramStart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77,  convertito</w:t>
      </w:r>
      <w:proofErr w:type="gramEnd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,  con</w:t>
      </w:r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modificazioni, dalla legge n.  </w:t>
      </w:r>
      <w:proofErr w:type="gramStart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29  luglio</w:t>
      </w:r>
      <w:proofErr w:type="gramEnd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2021,  n.  </w:t>
      </w:r>
      <w:proofErr w:type="gramStart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108  e</w:t>
      </w:r>
      <w:proofErr w:type="gramEnd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recante</w:t>
      </w:r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l'individuazione della «</w:t>
      </w:r>
      <w:proofErr w:type="spellStart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Governance</w:t>
      </w:r>
      <w:proofErr w:type="spellEnd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del Piano nazionale </w:t>
      </w:r>
      <w:proofErr w:type="gramStart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di  ripresa</w:t>
      </w:r>
      <w:proofErr w:type="gramEnd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e</w:t>
      </w:r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resilienza e delle </w:t>
      </w:r>
      <w:proofErr w:type="gramStart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prime  misure</w:t>
      </w:r>
      <w:proofErr w:type="gramEnd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di  rafforzamento  delle  strutture</w:t>
      </w:r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amministrative e di accelerazione e snellimento delle procedure»; </w:t>
      </w:r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lastRenderedPageBreak/>
        <w:t xml:space="preserve">  Viste le disposizioni </w:t>
      </w:r>
      <w:proofErr w:type="gramStart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di  cui</w:t>
      </w:r>
      <w:proofErr w:type="gramEnd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all'art.  </w:t>
      </w:r>
      <w:proofErr w:type="gramStart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46  del</w:t>
      </w:r>
      <w:proofErr w:type="gramEnd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decreto-legge  31</w:t>
      </w:r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maggio 2021, n. 77, convertito, con modificazioni, dalla legge n.  29</w:t>
      </w:r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luglio 2021, n. 108, relative alle «</w:t>
      </w:r>
      <w:proofErr w:type="gramStart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Pari  </w:t>
      </w:r>
      <w:proofErr w:type="spellStart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opportunita</w:t>
      </w:r>
      <w:proofErr w:type="gramEnd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'</w:t>
      </w:r>
      <w:proofErr w:type="spellEnd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e  inclusione</w:t>
      </w:r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lavorativa nei contratti pubblici, nel PNRR e nel PNC»; </w:t>
      </w:r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Visto il decreto del Ministro dell'economia e delle </w:t>
      </w:r>
      <w:proofErr w:type="gramStart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finanze  del</w:t>
      </w:r>
      <w:proofErr w:type="gramEnd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6</w:t>
      </w:r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agosto 2021, recante «Assegnazione delle risorse finanziarie previste</w:t>
      </w:r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per l'attuazione degli interventi del Piano </w:t>
      </w:r>
      <w:proofErr w:type="gramStart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nazionale  di</w:t>
      </w:r>
      <w:proofErr w:type="gramEnd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ripresa  e</w:t>
      </w:r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proofErr w:type="gramStart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resilienza  (</w:t>
      </w:r>
      <w:proofErr w:type="gramEnd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PNRR)  e  ripartizione  di  traguardi  e  obiettivi  per</w:t>
      </w:r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scadenze semestrali di rendicontazione»; </w:t>
      </w:r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Visto il decreto del Ministro dell'economia e delle finanze dell'11</w:t>
      </w:r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ottobre 2021, recante «Procedure relative </w:t>
      </w:r>
      <w:proofErr w:type="gramStart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alla  gestione</w:t>
      </w:r>
      <w:proofErr w:type="gramEnd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finanziaria</w:t>
      </w:r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delle risorse previste nell'ambito del PNRR di cui all'art. </w:t>
      </w:r>
      <w:proofErr w:type="gramStart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1,  comma</w:t>
      </w:r>
      <w:proofErr w:type="gramEnd"/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1042, della legge 30 dicembre 2020, n. 178» in particolare l'art.  3,</w:t>
      </w:r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comma 3, laddove si prevede che «</w:t>
      </w:r>
      <w:proofErr w:type="gramStart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Con  riferimento</w:t>
      </w:r>
      <w:proofErr w:type="gramEnd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alle  risorse  del</w:t>
      </w:r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PNRR dedicate a specifici progetti in materia sanitaria, le regioni e</w:t>
      </w:r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province autonome accendono </w:t>
      </w:r>
      <w:proofErr w:type="gramStart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appositi  capitoli</w:t>
      </w:r>
      <w:proofErr w:type="gramEnd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relativi  alla  spesa</w:t>
      </w:r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sanitaria del bilancio </w:t>
      </w:r>
      <w:proofErr w:type="gramStart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gestionale  al</w:t>
      </w:r>
      <w:proofErr w:type="gramEnd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fine  di  garantire  un'esatta</w:t>
      </w:r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imputazione delle entrate e delle </w:t>
      </w:r>
      <w:proofErr w:type="gramStart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uscite  relative</w:t>
      </w:r>
      <w:proofErr w:type="gramEnd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al  finanziamento</w:t>
      </w:r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specifico, in coerenza </w:t>
      </w:r>
      <w:proofErr w:type="gramStart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con  l'art.</w:t>
      </w:r>
      <w:proofErr w:type="gramEnd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</w:t>
      </w:r>
      <w:proofErr w:type="gramStart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20  del</w:t>
      </w:r>
      <w:proofErr w:type="gramEnd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decreto  legislativo  23</w:t>
      </w:r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giugno 2011, n. 118»; </w:t>
      </w:r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Visto il decreto del Ministro dell'economia e delle finanze </w:t>
      </w:r>
      <w:proofErr w:type="gramStart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del  23</w:t>
      </w:r>
      <w:proofErr w:type="gramEnd"/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novembre 2021, recante </w:t>
      </w:r>
      <w:proofErr w:type="gramStart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modifiche  alla</w:t>
      </w:r>
      <w:proofErr w:type="gramEnd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tabella  A  del  decreto  del</w:t>
      </w:r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proofErr w:type="gramStart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Ministro  dell'economia</w:t>
      </w:r>
      <w:proofErr w:type="gramEnd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e  delle  finanze  del  6  agosto  2021   di</w:t>
      </w:r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assegnazione </w:t>
      </w:r>
      <w:proofErr w:type="gramStart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delle  risorse</w:t>
      </w:r>
      <w:proofErr w:type="gramEnd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finanziarie  previste  per  l'attuazione</w:t>
      </w:r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degli interventi del Piano nazionale di ripresa e resilienza (PNRR) e</w:t>
      </w:r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ripartizione di traguardi </w:t>
      </w:r>
      <w:proofErr w:type="gramStart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e  obiettivi</w:t>
      </w:r>
      <w:proofErr w:type="gramEnd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per  scadenze  semestrali  di</w:t>
      </w:r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rendicontazione; </w:t>
      </w:r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</w:t>
      </w:r>
      <w:proofErr w:type="gramStart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Tenuto  conto</w:t>
      </w:r>
      <w:proofErr w:type="gramEnd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che,  ai  sensi  dell'art.  </w:t>
      </w:r>
      <w:proofErr w:type="gramStart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2,  comma</w:t>
      </w:r>
      <w:proofErr w:type="gramEnd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 6-bis,   del</w:t>
      </w:r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lastRenderedPageBreak/>
        <w:t xml:space="preserve">decreto-legge 31 maggio 2021, n.  </w:t>
      </w:r>
      <w:proofErr w:type="gramStart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77,  «</w:t>
      </w:r>
      <w:proofErr w:type="gramEnd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le  amministrazioni  centrali</w:t>
      </w:r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titolari di interventi previsti dal PNRR assicurano che, </w:t>
      </w:r>
      <w:proofErr w:type="gramStart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in  sede</w:t>
      </w:r>
      <w:proofErr w:type="gramEnd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di</w:t>
      </w:r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definizione delle procedure di attuazione degli interventi </w:t>
      </w:r>
      <w:proofErr w:type="gramStart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del  PNRR</w:t>
      </w:r>
      <w:proofErr w:type="gramEnd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,</w:t>
      </w:r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almeno il 40 per </w:t>
      </w:r>
      <w:proofErr w:type="gramStart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cento  delle</w:t>
      </w:r>
      <w:proofErr w:type="gramEnd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risorse  allocabili  territorialmente,</w:t>
      </w:r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anche attraverso bandi, indipendentemente dalla fonte </w:t>
      </w:r>
      <w:proofErr w:type="gramStart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finanziaria  di</w:t>
      </w:r>
      <w:proofErr w:type="gramEnd"/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provenienza, sia destinato alle </w:t>
      </w:r>
      <w:proofErr w:type="gramStart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regioni  del</w:t>
      </w:r>
      <w:proofErr w:type="gramEnd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Mezzogiorno,  salve  le</w:t>
      </w:r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proofErr w:type="gramStart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specifiche  allocazioni</w:t>
      </w:r>
      <w:proofErr w:type="gramEnd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territoriali  </w:t>
      </w:r>
      <w:proofErr w:type="spellStart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gia'</w:t>
      </w:r>
      <w:proofErr w:type="spellEnd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previste  nel  PNRR.  Il</w:t>
      </w:r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Dipartimento </w:t>
      </w:r>
      <w:proofErr w:type="gramStart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per  le</w:t>
      </w:r>
      <w:proofErr w:type="gramEnd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politiche  di  coesione  della  Presidenza  del</w:t>
      </w:r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Consiglio dei ministri, attraverso i </w:t>
      </w:r>
      <w:proofErr w:type="gramStart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dati  rilevati</w:t>
      </w:r>
      <w:proofErr w:type="gramEnd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dal  sistema  di</w:t>
      </w:r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monitoraggio attivato dal Servizio centrale per il </w:t>
      </w:r>
      <w:proofErr w:type="gramStart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PNRR  verifica</w:t>
      </w:r>
      <w:proofErr w:type="gramEnd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il</w:t>
      </w:r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rispetto del predetto obiettivo e, laddove necessario, </w:t>
      </w:r>
      <w:proofErr w:type="gramStart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sottopone  gli</w:t>
      </w:r>
      <w:proofErr w:type="gramEnd"/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eventuali casi di scostamento alla Cabina </w:t>
      </w:r>
      <w:proofErr w:type="gramStart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di  regia</w:t>
      </w:r>
      <w:proofErr w:type="gramEnd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,  che  adotta  le</w:t>
      </w:r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occorrenti   misure   correttive   e   propone    eventuali    misure</w:t>
      </w:r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compensative»; </w:t>
      </w:r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Considerato che, ai sensi dell'art. 12, comma 1, </w:t>
      </w:r>
      <w:proofErr w:type="gramStart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del  decreto</w:t>
      </w:r>
      <w:proofErr w:type="gramEnd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-legge</w:t>
      </w:r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31 maggio 2021, n. 77, «In caso di mancato </w:t>
      </w:r>
      <w:proofErr w:type="gramStart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rispetto  da</w:t>
      </w:r>
      <w:proofErr w:type="gramEnd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parte  delle</w:t>
      </w:r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regioni, delle Province autonome di Trento e di Bolzano, </w:t>
      </w:r>
      <w:proofErr w:type="gramStart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delle </w:t>
      </w:r>
      <w:proofErr w:type="spellStart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citta</w:t>
      </w:r>
      <w:proofErr w:type="gramEnd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'</w:t>
      </w:r>
      <w:proofErr w:type="spellEnd"/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metropolitane, delle province e dei comuni degli </w:t>
      </w:r>
      <w:proofErr w:type="gramStart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obblighi  e</w:t>
      </w:r>
      <w:proofErr w:type="gramEnd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impegni</w:t>
      </w:r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finalizzati all'attuazione del PNRR e assunti in </w:t>
      </w:r>
      <w:proofErr w:type="spellStart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qualita'</w:t>
      </w:r>
      <w:proofErr w:type="spellEnd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di soggetti</w:t>
      </w:r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proofErr w:type="gramStart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attuatori,  consistenti</w:t>
      </w:r>
      <w:proofErr w:type="gramEnd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anche  nella  mancata  adozione  di  atti  e</w:t>
      </w:r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provvedimenti necessari all'avvio dei progetti del Piano, </w:t>
      </w:r>
      <w:proofErr w:type="gramStart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ovvero  nel</w:t>
      </w:r>
      <w:proofErr w:type="gramEnd"/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ritardo, </w:t>
      </w:r>
      <w:proofErr w:type="gramStart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inerzia  o</w:t>
      </w:r>
      <w:proofErr w:type="gramEnd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</w:t>
      </w:r>
      <w:proofErr w:type="spellStart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difformita'</w:t>
      </w:r>
      <w:proofErr w:type="spellEnd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nell'esecuzione  dei  progetti,  il</w:t>
      </w:r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Presidente del Consiglio dei ministri, ove </w:t>
      </w:r>
      <w:proofErr w:type="gramStart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sia  messo</w:t>
      </w:r>
      <w:proofErr w:type="gramEnd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a  rischio  il</w:t>
      </w:r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conseguimento degli </w:t>
      </w:r>
      <w:proofErr w:type="gramStart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obiettivi  intermedi</w:t>
      </w:r>
      <w:proofErr w:type="gramEnd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e  finali  del  PNRR  e  su</w:t>
      </w:r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proposta della Cabina di regia o del Ministro competente, </w:t>
      </w:r>
      <w:proofErr w:type="gramStart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assegna  al</w:t>
      </w:r>
      <w:proofErr w:type="gramEnd"/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proofErr w:type="gramStart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soggetto  attuatore</w:t>
      </w:r>
      <w:proofErr w:type="gramEnd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interessato  un  termine  per   provvedere   non</w:t>
      </w:r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lastRenderedPageBreak/>
        <w:t>superiore a trenta giorni. In caso di perdurante inerzia, su proposta</w:t>
      </w:r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del Presidente del Consiglio dei ministri o del </w:t>
      </w:r>
      <w:proofErr w:type="gramStart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Ministro  competente</w:t>
      </w:r>
      <w:proofErr w:type="gramEnd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,</w:t>
      </w:r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sentito il soggetto attuatore, il </w:t>
      </w:r>
      <w:proofErr w:type="gramStart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Consiglio  dei</w:t>
      </w:r>
      <w:proofErr w:type="gramEnd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ministri  individua</w:t>
      </w:r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proofErr w:type="gramStart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l'amministrazione,  l'ente</w:t>
      </w:r>
      <w:proofErr w:type="gramEnd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,   l'organo   o   l'ufficio,   ovvero   in</w:t>
      </w:r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proofErr w:type="gramStart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alternativa  nomina</w:t>
      </w:r>
      <w:proofErr w:type="gramEnd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uno  o  </w:t>
      </w:r>
      <w:proofErr w:type="spellStart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piu'</w:t>
      </w:r>
      <w:proofErr w:type="spellEnd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commissari  ad  acta,   ai   quali</w:t>
      </w:r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attribuisce, in via sostitutiva, il potere </w:t>
      </w:r>
      <w:proofErr w:type="gramStart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di  adottare</w:t>
      </w:r>
      <w:proofErr w:type="gramEnd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gli  atti  o</w:t>
      </w:r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proofErr w:type="gramStart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provvedimenti  necessari</w:t>
      </w:r>
      <w:proofErr w:type="gramEnd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ovvero  di  provvedere  all'esecuzione  dei</w:t>
      </w:r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progetti, anche avvalendosi di </w:t>
      </w:r>
      <w:proofErr w:type="spellStart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societa'</w:t>
      </w:r>
      <w:proofErr w:type="spellEnd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di cui all'art. 2 del decreto</w:t>
      </w:r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legislativo </w:t>
      </w:r>
      <w:proofErr w:type="gramStart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19  agosto</w:t>
      </w:r>
      <w:proofErr w:type="gramEnd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2016,  n.  </w:t>
      </w:r>
      <w:proofErr w:type="gramStart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175  o</w:t>
      </w:r>
      <w:proofErr w:type="gramEnd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di  altre  amministrazioni</w:t>
      </w:r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specificamente indicate.»; </w:t>
      </w:r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Considerato che, ai sensi dell'art. 15, comma 4, </w:t>
      </w:r>
      <w:proofErr w:type="gramStart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del  decreto</w:t>
      </w:r>
      <w:proofErr w:type="gramEnd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-legge</w:t>
      </w:r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31 maggio 2021, n. 77, «Gli enti di cui al comma 3 </w:t>
      </w:r>
      <w:proofErr w:type="gramStart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possono  accertare</w:t>
      </w:r>
      <w:proofErr w:type="gramEnd"/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le entrate derivanti dal trasferimento delle risorse del </w:t>
      </w:r>
      <w:proofErr w:type="gramStart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PNRR  e</w:t>
      </w:r>
      <w:proofErr w:type="gramEnd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del</w:t>
      </w:r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PNC sulla base della formale deliberazione di riparto </w:t>
      </w:r>
      <w:proofErr w:type="gramStart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o  assegnazione</w:t>
      </w:r>
      <w:proofErr w:type="gramEnd"/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del contributo a </w:t>
      </w:r>
      <w:proofErr w:type="gramStart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proprio  favore</w:t>
      </w:r>
      <w:proofErr w:type="gramEnd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,  senza  dover  attendere  l'impegno</w:t>
      </w:r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proofErr w:type="gramStart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dell'amministrazione  erogante</w:t>
      </w:r>
      <w:proofErr w:type="gramEnd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,  con  imputazione  agli  esercizi  di</w:t>
      </w:r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proofErr w:type="spellStart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esigibilita'</w:t>
      </w:r>
      <w:proofErr w:type="spellEnd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ivi previsti»; </w:t>
      </w:r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Visto l'art. 2, comma 203, della legge n. 662/</w:t>
      </w:r>
      <w:proofErr w:type="gramStart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1996,  che</w:t>
      </w:r>
      <w:proofErr w:type="gramEnd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definisce</w:t>
      </w:r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gli strumenti di programmazione negoziata; </w:t>
      </w:r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Visti gli articoli 1 e 6 del decreto legislativo 31 maggio 2011, n.</w:t>
      </w:r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88, «Disposizioni in </w:t>
      </w:r>
      <w:proofErr w:type="gramStart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materia  di</w:t>
      </w:r>
      <w:proofErr w:type="gramEnd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risorse  aggiuntive  ed  interventi</w:t>
      </w:r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speciali per la rimozione di squilibri economici e </w:t>
      </w:r>
      <w:proofErr w:type="gramStart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sociali,  a</w:t>
      </w:r>
      <w:proofErr w:type="gramEnd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norma</w:t>
      </w:r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dell'art. 16 della legge 5 maggio 2009, n. 42</w:t>
      </w:r>
      <w:proofErr w:type="gramStart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»,  che</w:t>
      </w:r>
      <w:proofErr w:type="gramEnd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definiscono  il</w:t>
      </w:r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Contratto istituzionale di sviluppo; </w:t>
      </w:r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</w:t>
      </w:r>
      <w:proofErr w:type="gramStart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Visto  l'art.</w:t>
      </w:r>
      <w:proofErr w:type="gramEnd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</w:t>
      </w:r>
      <w:proofErr w:type="gramStart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7  del</w:t>
      </w:r>
      <w:proofErr w:type="gramEnd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decreto-legge  20   giugno   2017,   n.   9,</w:t>
      </w:r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«Disposizioni urgenti per </w:t>
      </w:r>
      <w:proofErr w:type="gramStart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la  crescita</w:t>
      </w:r>
      <w:proofErr w:type="gramEnd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economica  nel  Mezzogiorno»,</w:t>
      </w:r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convertito, con modificazioni, dalla legge </w:t>
      </w:r>
      <w:proofErr w:type="gramStart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3  agosto</w:t>
      </w:r>
      <w:proofErr w:type="gramEnd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2017,  n.  123,</w:t>
      </w:r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recante </w:t>
      </w:r>
      <w:proofErr w:type="gramStart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disposizioni  in</w:t>
      </w:r>
      <w:proofErr w:type="gramEnd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materia  di  valorizzazione  dei  contratti</w:t>
      </w:r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lastRenderedPageBreak/>
        <w:t xml:space="preserve">istituzionali di sviluppo - CIS; </w:t>
      </w:r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</w:t>
      </w:r>
      <w:proofErr w:type="gramStart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Visto  il</w:t>
      </w:r>
      <w:proofErr w:type="gramEnd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decreto  del  Ministro  della  salute  e  del   Ministro</w:t>
      </w:r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dell'economia e delle finanze del 15 </w:t>
      </w:r>
      <w:proofErr w:type="gramStart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settembre  2021</w:t>
      </w:r>
      <w:proofErr w:type="gramEnd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di  istituzione</w:t>
      </w:r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proofErr w:type="spellStart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dell'Unita'</w:t>
      </w:r>
      <w:proofErr w:type="spellEnd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di missione, per l'attuazione degli interventi </w:t>
      </w:r>
      <w:proofErr w:type="gramStart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del  Piano</w:t>
      </w:r>
      <w:proofErr w:type="gramEnd"/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nazionale di ripresa e resilienza a </w:t>
      </w:r>
      <w:proofErr w:type="spellStart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titolarita'</w:t>
      </w:r>
      <w:proofErr w:type="spellEnd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  <w:proofErr w:type="gramStart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del  Ministero</w:t>
      </w:r>
      <w:proofErr w:type="gramEnd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della</w:t>
      </w:r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salute; </w:t>
      </w:r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</w:t>
      </w:r>
      <w:proofErr w:type="gramStart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Visto  il</w:t>
      </w:r>
      <w:proofErr w:type="gramEnd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decreto-legge  10  settembre  2021,  n.   </w:t>
      </w:r>
      <w:proofErr w:type="gramStart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121,   </w:t>
      </w:r>
      <w:proofErr w:type="gramEnd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recante</w:t>
      </w:r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«Disposizioni urgenti in materia di </w:t>
      </w:r>
      <w:proofErr w:type="gramStart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investimenti  e</w:t>
      </w:r>
      <w:proofErr w:type="gramEnd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sicurezza  delle</w:t>
      </w:r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infrastrutture, dei trasporti e della circolazione </w:t>
      </w:r>
      <w:proofErr w:type="gramStart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stradale,  per</w:t>
      </w:r>
      <w:proofErr w:type="gramEnd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la</w:t>
      </w:r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proofErr w:type="spellStart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funzionalita'</w:t>
      </w:r>
      <w:proofErr w:type="spellEnd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del Ministero delle </w:t>
      </w:r>
      <w:proofErr w:type="gramStart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infrastrutture  e</w:t>
      </w:r>
      <w:proofErr w:type="gramEnd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della  </w:t>
      </w:r>
      <w:proofErr w:type="spellStart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mobilita'</w:t>
      </w:r>
      <w:proofErr w:type="spellEnd"/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proofErr w:type="gramStart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sostenibili,  del</w:t>
      </w:r>
      <w:proofErr w:type="gramEnd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Consiglio  superiore   dei   lavori   pubblici   e</w:t>
      </w:r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dell'Agenzia nazionale per la sicurezza delle infrastrutture stradali</w:t>
      </w:r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e autostradali», e in particolare l'art. 10, commi 2 e 3, secondo cui</w:t>
      </w:r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«Il decreto del Ministro dell'economia e delle finanze </w:t>
      </w:r>
      <w:proofErr w:type="gramStart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con  cui</w:t>
      </w:r>
      <w:proofErr w:type="gramEnd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sono</w:t>
      </w:r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state individuate </w:t>
      </w:r>
      <w:proofErr w:type="gramStart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le  risorse</w:t>
      </w:r>
      <w:proofErr w:type="gramEnd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finanziarie,  come  determinate  nella</w:t>
      </w:r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proofErr w:type="gramStart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decisione  di</w:t>
      </w:r>
      <w:proofErr w:type="gramEnd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esecuzione  del  Consiglio  UE   -   ECOFIN,   recante</w:t>
      </w:r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"Approvazione della valutazione </w:t>
      </w:r>
      <w:proofErr w:type="gramStart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del  Piano</w:t>
      </w:r>
      <w:proofErr w:type="gramEnd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nazionale  di  ripresa  e</w:t>
      </w:r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resilienza dell'Italia", viene </w:t>
      </w:r>
      <w:proofErr w:type="gramStart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aggiornato  sulla</w:t>
      </w:r>
      <w:proofErr w:type="gramEnd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base  di  eventuali</w:t>
      </w:r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riprogrammazioni del </w:t>
      </w:r>
      <w:proofErr w:type="gramStart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PNRR  adottate</w:t>
      </w:r>
      <w:proofErr w:type="gramEnd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secondo  quanto  previsto  dalla</w:t>
      </w:r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normativa dell'Unione. Le risorse del </w:t>
      </w:r>
      <w:proofErr w:type="gramStart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Fondo  per</w:t>
      </w:r>
      <w:proofErr w:type="gramEnd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lo  sviluppo  e  la</w:t>
      </w:r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proofErr w:type="gramStart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coesione  necessarie</w:t>
      </w:r>
      <w:proofErr w:type="gramEnd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all'attuazione   del   Piano   sono   assegnate</w:t>
      </w:r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proofErr w:type="gramStart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annualmente  sulla</w:t>
      </w:r>
      <w:proofErr w:type="gramEnd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base   del   cronoprogramma   finanziario   degli</w:t>
      </w:r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proofErr w:type="gramStart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interventi  cui</w:t>
      </w:r>
      <w:proofErr w:type="gramEnd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esse  sono  destinate.  </w:t>
      </w:r>
      <w:proofErr w:type="gramStart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La  notifica</w:t>
      </w:r>
      <w:proofErr w:type="gramEnd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della   citata</w:t>
      </w:r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proofErr w:type="gramStart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decisione  di</w:t>
      </w:r>
      <w:proofErr w:type="gramEnd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esecuzione  del  Consiglio  UE   -   ECOFIN,   recante</w:t>
      </w:r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"Approvazione della valutazione </w:t>
      </w:r>
      <w:proofErr w:type="gramStart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del  Piano</w:t>
      </w:r>
      <w:proofErr w:type="gramEnd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nazionale  di  ripresa  e</w:t>
      </w:r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proofErr w:type="gramStart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resilienza  dell'Italia</w:t>
      </w:r>
      <w:proofErr w:type="gramEnd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",  unitamente   al   decreto   del   Ministro</w:t>
      </w:r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dell'economia e delle finanze di cui </w:t>
      </w:r>
      <w:proofErr w:type="gramStart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al  comma</w:t>
      </w:r>
      <w:proofErr w:type="gramEnd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2,  costituiscono  la</w:t>
      </w:r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lastRenderedPageBreak/>
        <w:t xml:space="preserve">base giuridica </w:t>
      </w:r>
      <w:proofErr w:type="gramStart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di  riferimento</w:t>
      </w:r>
      <w:proofErr w:type="gramEnd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per  l'attivazione,  da  parte  delle</w:t>
      </w:r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proofErr w:type="gramStart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amministrazioni  responsabili</w:t>
      </w:r>
      <w:proofErr w:type="gramEnd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,  delle  procedure  di  attuazione  dei</w:t>
      </w:r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singoli interventi previsti dal PNRR, secondo </w:t>
      </w:r>
      <w:proofErr w:type="gramStart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quanto  disposto</w:t>
      </w:r>
      <w:proofErr w:type="gramEnd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dalla</w:t>
      </w:r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vigente normativa nazionale ed europea, ivi compresa l'assunzione dei</w:t>
      </w:r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corrispondenti impegni di spesa, nei limiti </w:t>
      </w:r>
      <w:proofErr w:type="gramStart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delle  risorse</w:t>
      </w:r>
      <w:proofErr w:type="gramEnd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assegnate</w:t>
      </w:r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ai sensi del decreto di cui al comma 2»; </w:t>
      </w:r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Visti i Milestone &amp; Target nazionali </w:t>
      </w:r>
      <w:proofErr w:type="gramStart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riportati,  alla</w:t>
      </w:r>
      <w:proofErr w:type="gramEnd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data  del  7</w:t>
      </w:r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ottobre 2021, </w:t>
      </w:r>
      <w:proofErr w:type="gramStart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all'interno  del</w:t>
      </w:r>
      <w:proofErr w:type="gramEnd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documento  «T1_M&amp;T_ITA_al  7  ottobre</w:t>
      </w:r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2021» contenuto nella </w:t>
      </w:r>
      <w:proofErr w:type="gramStart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piattaforma  del</w:t>
      </w:r>
      <w:proofErr w:type="gramEnd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MEF,  istituita  al  fine  di</w:t>
      </w:r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assicurare, da parte del Servizio centrale per </w:t>
      </w:r>
      <w:proofErr w:type="gramStart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il  PNRR</w:t>
      </w:r>
      <w:proofErr w:type="gramEnd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,  l'opportuna</w:t>
      </w:r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condivisione dei documenti </w:t>
      </w:r>
      <w:proofErr w:type="gramStart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e  riportata</w:t>
      </w:r>
      <w:proofErr w:type="gramEnd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come  allegato  al  seguente</w:t>
      </w:r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decreto; </w:t>
      </w:r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Considerati gli investimenti del PNRR a regia </w:t>
      </w:r>
      <w:proofErr w:type="gramStart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del  Ministero</w:t>
      </w:r>
      <w:proofErr w:type="gramEnd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della</w:t>
      </w:r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salute e soggetti attuatori le regioni e Province autonome </w:t>
      </w:r>
      <w:proofErr w:type="gramStart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di  Trento</w:t>
      </w:r>
      <w:proofErr w:type="gramEnd"/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e Bolzano del costo complessivo di euro 6.592.960.665,</w:t>
      </w:r>
      <w:proofErr w:type="gramStart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58  di</w:t>
      </w:r>
      <w:proofErr w:type="gramEnd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seguito</w:t>
      </w:r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elencati: </w:t>
      </w:r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  M6C1 1.1 Case della </w:t>
      </w:r>
      <w:proofErr w:type="spellStart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Comunita'</w:t>
      </w:r>
      <w:proofErr w:type="spellEnd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e presa in carico della persona per</w:t>
      </w:r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un importo di euro 2.000.000.000 (Target EU finale Q2 </w:t>
      </w:r>
      <w:proofErr w:type="gramStart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2026  -</w:t>
      </w:r>
      <w:proofErr w:type="gramEnd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Almeno</w:t>
      </w:r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1350 Case della </w:t>
      </w:r>
      <w:proofErr w:type="spellStart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Comunita'</w:t>
      </w:r>
      <w:proofErr w:type="spellEnd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); </w:t>
      </w:r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  M6C1 1.2.2 Casa come primo luogo di </w:t>
      </w:r>
      <w:proofErr w:type="gramStart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cura  e</w:t>
      </w:r>
      <w:proofErr w:type="gramEnd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Telemedicina  -  sub</w:t>
      </w:r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investimenti COT, Interconnessione Aziendale, Device, per </w:t>
      </w:r>
      <w:proofErr w:type="gramStart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un  importo</w:t>
      </w:r>
      <w:proofErr w:type="gramEnd"/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di euro 204.517.588 (Target EU finale Q2 2024 - Almeno 600 COT); </w:t>
      </w:r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  M6C1 1.3 </w:t>
      </w:r>
      <w:proofErr w:type="gramStart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Rafforzamento  dell'assistenza</w:t>
      </w:r>
      <w:proofErr w:type="gramEnd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sanitaria  intermedia  e</w:t>
      </w:r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delle sue strutture - Ospedali di </w:t>
      </w:r>
      <w:proofErr w:type="spellStart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Comunita'</w:t>
      </w:r>
      <w:proofErr w:type="spellEnd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per </w:t>
      </w:r>
      <w:proofErr w:type="gramStart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un  importo</w:t>
      </w:r>
      <w:proofErr w:type="gramEnd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di  euro</w:t>
      </w:r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1.000.000.000 (Target EU finale Q2 </w:t>
      </w:r>
      <w:proofErr w:type="gramStart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2026  -</w:t>
      </w:r>
      <w:proofErr w:type="gramEnd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Almeno  400  Ospedali  di</w:t>
      </w:r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proofErr w:type="spellStart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Comunita'</w:t>
      </w:r>
      <w:proofErr w:type="spellEnd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); </w:t>
      </w:r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  M6C</w:t>
      </w:r>
      <w:proofErr w:type="gramStart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2  1.1</w:t>
      </w:r>
      <w:proofErr w:type="gramEnd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Ammodernamento  del  parco  tecnologico   e   digitale</w:t>
      </w:r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proofErr w:type="gramStart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ospedaliero  (</w:t>
      </w:r>
      <w:proofErr w:type="gramEnd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digitalizzazione  DEA  I  e   II   livello   e   grandi</w:t>
      </w:r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apparecchiature - nuovi progetti e FSC) per un importo complessivo di</w:t>
      </w:r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lastRenderedPageBreak/>
        <w:t xml:space="preserve">euro 2.639.265.000,00 (Target </w:t>
      </w:r>
      <w:proofErr w:type="gramStart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EU  finale</w:t>
      </w:r>
      <w:proofErr w:type="gramEnd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Q4  2025  -  280  strutture</w:t>
      </w:r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proofErr w:type="gramStart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digitalizzate;  Target</w:t>
      </w:r>
      <w:proofErr w:type="gramEnd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EU  finale  Q4  2024  -  Almeno  3100  grandi</w:t>
      </w:r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apparecchiature sanitarie operative - la cui ripartizione </w:t>
      </w:r>
      <w:proofErr w:type="gramStart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dei  target</w:t>
      </w:r>
      <w:proofErr w:type="gramEnd"/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tra le </w:t>
      </w:r>
      <w:proofErr w:type="gramStart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regioni  e</w:t>
      </w:r>
      <w:proofErr w:type="gramEnd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le  province  autonome  </w:t>
      </w:r>
      <w:proofErr w:type="spellStart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avverra'</w:t>
      </w:r>
      <w:proofErr w:type="spellEnd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al  momento  del</w:t>
      </w:r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proofErr w:type="gramStart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perfezionamento  dei</w:t>
      </w:r>
      <w:proofErr w:type="gramEnd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Piani  operativi  regionali,  comprendenti  gli</w:t>
      </w:r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Action Plan, tenuto conto della ricognizione in corso da </w:t>
      </w:r>
      <w:proofErr w:type="gramStart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parte  della</w:t>
      </w:r>
      <w:proofErr w:type="gramEnd"/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Direzione generale della programmazione sanitaria del Ministero della</w:t>
      </w:r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salute); </w:t>
      </w:r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  M6C2 1.2 Verso un ospedale sicuro e sostenibile per un importo di</w:t>
      </w:r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euro 638.851.083,58 (Target EU finale Q2 2026 - Almeno 109 interventi</w:t>
      </w:r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antisismici completati </w:t>
      </w:r>
      <w:proofErr w:type="gramStart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-  la</w:t>
      </w:r>
      <w:proofErr w:type="gramEnd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cui  ripartizione  dei  target  tra  le</w:t>
      </w:r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proofErr w:type="gramStart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regioni  e</w:t>
      </w:r>
      <w:proofErr w:type="gramEnd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 le   province   autonome   </w:t>
      </w:r>
      <w:proofErr w:type="spellStart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avverra'</w:t>
      </w:r>
      <w:proofErr w:type="spellEnd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 al   momento   del</w:t>
      </w:r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proofErr w:type="gramStart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perfezionamento  dei</w:t>
      </w:r>
      <w:proofErr w:type="gramEnd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Piani  operativi  regionali,  comprendenti  gli</w:t>
      </w:r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Action Plan, tenuto conto della ricognizione in corso da </w:t>
      </w:r>
      <w:proofErr w:type="gramStart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parte  della</w:t>
      </w:r>
      <w:proofErr w:type="gramEnd"/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Direzione generale della programmazione sanitaria del Ministero della</w:t>
      </w:r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salute); </w:t>
      </w:r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  M6C2 1.3.2 Infrastruttura tecnologica del </w:t>
      </w:r>
      <w:proofErr w:type="spellStart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MdS</w:t>
      </w:r>
      <w:proofErr w:type="spellEnd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e analisi dei dati,</w:t>
      </w:r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proofErr w:type="gramStart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modello  predittivo</w:t>
      </w:r>
      <w:proofErr w:type="gramEnd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per  la  vigilanza  LEA  -  sub  investimento  -</w:t>
      </w:r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Rafforzamento della collezione, elaborazione e produzione </w:t>
      </w:r>
      <w:proofErr w:type="gramStart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di  dati</w:t>
      </w:r>
      <w:proofErr w:type="gramEnd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a</w:t>
      </w:r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livello locale per un importo di euro 30.300.000 (Target ITA Q</w:t>
      </w:r>
      <w:proofErr w:type="gramStart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2  2023</w:t>
      </w:r>
      <w:proofErr w:type="gramEnd"/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- Tutte le 21 Regioni adottano flussi su </w:t>
      </w:r>
      <w:proofErr w:type="gramStart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riabilitazione  territoriale</w:t>
      </w:r>
      <w:proofErr w:type="gramEnd"/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e servizi di assistenza primaria); (Target ITA Q2 2025 - Tutte </w:t>
      </w:r>
      <w:proofErr w:type="gramStart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le  21</w:t>
      </w:r>
      <w:proofErr w:type="gramEnd"/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proofErr w:type="gramStart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Regioni  adottano</w:t>
      </w:r>
      <w:proofErr w:type="gramEnd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flussi  su  ospedali  di  </w:t>
      </w:r>
      <w:proofErr w:type="spellStart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comunita'</w:t>
      </w:r>
      <w:proofErr w:type="spellEnd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e  consultori</w:t>
      </w:r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familiari); </w:t>
      </w:r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  M6C2 2.2 </w:t>
      </w:r>
      <w:proofErr w:type="gramStart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b)  Sviluppo</w:t>
      </w:r>
      <w:proofErr w:type="gramEnd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delle  competenze  tecniche-professionali,</w:t>
      </w:r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digitali e manageriali del personale del sistema sanitario - Corso di</w:t>
      </w:r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formazione in infezioni ospedaliere per un importo di euro 80.026.994</w:t>
      </w:r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(Target ITA finale Q2 2026 - 293.386 dipendenti formati); </w:t>
      </w:r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lastRenderedPageBreak/>
        <w:t xml:space="preserve">  Considerato l'investimento del </w:t>
      </w:r>
      <w:proofErr w:type="gramStart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PNC  a</w:t>
      </w:r>
      <w:proofErr w:type="gramEnd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regia  del  Ministero  della</w:t>
      </w:r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salute e soggetti attuatori le regioni e Province autonome </w:t>
      </w:r>
      <w:proofErr w:type="gramStart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di  Trento</w:t>
      </w:r>
      <w:proofErr w:type="gramEnd"/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proofErr w:type="gramStart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e  Bolzano</w:t>
      </w:r>
      <w:proofErr w:type="gramEnd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«Verso  un  ospedale  sicuro  e  sostenibile»  dal  costo</w:t>
      </w:r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complessivo </w:t>
      </w:r>
      <w:proofErr w:type="gramStart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di  euro</w:t>
      </w:r>
      <w:proofErr w:type="gramEnd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1.450.000.000,00  (Q4  2026  -  220  interventi</w:t>
      </w:r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antisismici ultimati - la cui ripartizione dei target tra </w:t>
      </w:r>
      <w:proofErr w:type="gramStart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le  regioni</w:t>
      </w:r>
      <w:proofErr w:type="gramEnd"/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e le province autonome </w:t>
      </w:r>
      <w:proofErr w:type="spellStart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avverra'</w:t>
      </w:r>
      <w:proofErr w:type="spellEnd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al </w:t>
      </w:r>
      <w:proofErr w:type="gramStart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momento  del</w:t>
      </w:r>
      <w:proofErr w:type="gramEnd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perfezionamento  dei</w:t>
      </w:r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Piani operativi regionali, comprendenti gli Action Plan, tenuto conto</w:t>
      </w:r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della ricognizione in corso da parte della </w:t>
      </w:r>
      <w:proofErr w:type="gramStart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Direzione  generale</w:t>
      </w:r>
      <w:proofErr w:type="gramEnd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della</w:t>
      </w:r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programmazione sanitaria del Ministero della salute); </w:t>
      </w:r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Rilevato che le risorse complessive, </w:t>
      </w:r>
      <w:proofErr w:type="gramStart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riconducibili  al</w:t>
      </w:r>
      <w:proofErr w:type="gramEnd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PNRR  e  al</w:t>
      </w:r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PNC, destinate </w:t>
      </w:r>
      <w:proofErr w:type="gramStart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ai  predetti</w:t>
      </w:r>
      <w:proofErr w:type="gramEnd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investimenti,  assegnate  per  la  quota</w:t>
      </w:r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riferita al PNRR tramite il </w:t>
      </w:r>
      <w:proofErr w:type="gramStart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decreto  del</w:t>
      </w:r>
      <w:proofErr w:type="gramEnd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Ministero  dell'economia  e</w:t>
      </w:r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proofErr w:type="gramStart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delle  finanze</w:t>
      </w:r>
      <w:proofErr w:type="gramEnd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del  6  agosto  2021,  sono   determinate   in   euro</w:t>
      </w:r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8.042.960.665,58; </w:t>
      </w:r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Rilevato </w:t>
      </w:r>
      <w:proofErr w:type="spellStart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altresi'</w:t>
      </w:r>
      <w:proofErr w:type="spellEnd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che dette risorse non comprendono le assegnazioni</w:t>
      </w:r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per progetti </w:t>
      </w:r>
      <w:proofErr w:type="spellStart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gia'</w:t>
      </w:r>
      <w:proofErr w:type="spellEnd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avviati disposti o </w:t>
      </w:r>
      <w:proofErr w:type="gramStart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previsti  dalle</w:t>
      </w:r>
      <w:proofErr w:type="gramEnd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</w:t>
      </w:r>
      <w:proofErr w:type="spellStart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pre</w:t>
      </w:r>
      <w:proofErr w:type="spellEnd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-allocazioni</w:t>
      </w:r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per via legislativa, di cui va tenuto conto al fine di </w:t>
      </w:r>
      <w:proofErr w:type="gramStart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assicurare  la</w:t>
      </w:r>
      <w:proofErr w:type="gramEnd"/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complessiva coerenza delle risorse ripartite e che </w:t>
      </w:r>
      <w:proofErr w:type="gramStart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fanno  riferimento</w:t>
      </w:r>
      <w:proofErr w:type="gramEnd"/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agli investimenti «Ammodernamento del </w:t>
      </w:r>
      <w:proofErr w:type="gramStart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parco  tecnologico</w:t>
      </w:r>
      <w:proofErr w:type="gramEnd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e  digitale</w:t>
      </w:r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ospedaliero - Rafforzamento strutturale </w:t>
      </w:r>
      <w:proofErr w:type="gramStart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SSN»  e</w:t>
      </w:r>
      <w:proofErr w:type="gramEnd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«Verso  un  ospedale</w:t>
      </w:r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sicuro e sostenibile» per importi rispettivi di euro 1.413.145.000 ed</w:t>
      </w:r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euro 1.000.000.000; </w:t>
      </w:r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</w:t>
      </w:r>
      <w:proofErr w:type="gramStart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Ritenuto  di</w:t>
      </w:r>
      <w:proofErr w:type="gramEnd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 ripartire   in   il   predetto   importo   di   euro</w:t>
      </w:r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8.042.960.665,58 tra </w:t>
      </w:r>
      <w:proofErr w:type="gramStart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le  regioni</w:t>
      </w:r>
      <w:proofErr w:type="gramEnd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e  province  autonome,  secondo  la</w:t>
      </w:r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proofErr w:type="spellStart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modalita'</w:t>
      </w:r>
      <w:proofErr w:type="spellEnd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di riparto basata sulla quota di accesso al Fondo sanitario</w:t>
      </w:r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nazionale (2021) e il </w:t>
      </w:r>
      <w:proofErr w:type="gramStart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criterio  che</w:t>
      </w:r>
      <w:proofErr w:type="gramEnd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,  ai  sensi  dall'art.  </w:t>
      </w:r>
      <w:proofErr w:type="gramStart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2,  comma</w:t>
      </w:r>
      <w:proofErr w:type="gramEnd"/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6-bis, del decreto-legge </w:t>
      </w:r>
      <w:proofErr w:type="gramStart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31  maggio</w:t>
      </w:r>
      <w:proofErr w:type="gramEnd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2021,  n.  </w:t>
      </w:r>
      <w:proofErr w:type="gramStart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77,  prevede</w:t>
      </w:r>
      <w:proofErr w:type="gramEnd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che  al</w:t>
      </w:r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lastRenderedPageBreak/>
        <w:t xml:space="preserve">Mezzogiorno venga destinato almeno il 40 per cento </w:t>
      </w:r>
      <w:proofErr w:type="gramStart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del  totale</w:t>
      </w:r>
      <w:proofErr w:type="gramEnd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delle</w:t>
      </w:r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risorse, fatti salvi: </w:t>
      </w:r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  i </w:t>
      </w:r>
      <w:proofErr w:type="gramStart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progetti  relativi</w:t>
      </w:r>
      <w:proofErr w:type="gramEnd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alla  Casa  come  primo  luogo  di  cura  e</w:t>
      </w:r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Telemedicina - sub </w:t>
      </w:r>
      <w:proofErr w:type="gramStart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investimenti  COT</w:t>
      </w:r>
      <w:proofErr w:type="gramEnd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,  Interconnessione  Aziendale  e</w:t>
      </w:r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Device (M6C1 1.2.2</w:t>
      </w:r>
      <w:proofErr w:type="gramStart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),  che</w:t>
      </w:r>
      <w:proofErr w:type="gramEnd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sono  stati  ripartiti  sulla  base  degli</w:t>
      </w:r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standard indicati nel PNRR (1 Centrale ogni 100.000 abitanti); </w:t>
      </w:r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  i corsi di formazione in infezioni ospedaliere (M6C2 2.2 </w:t>
      </w:r>
      <w:proofErr w:type="gramStart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b)  che</w:t>
      </w:r>
      <w:proofErr w:type="gramEnd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,</w:t>
      </w:r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proofErr w:type="gramStart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pur  garantendo</w:t>
      </w:r>
      <w:proofErr w:type="gramEnd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una  ripartizione  delle  risorse  conforme  con  le</w:t>
      </w:r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disposizioni di cui all'art. 2, comma 6-bis del </w:t>
      </w:r>
      <w:proofErr w:type="gramStart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sopracitato  decreto</w:t>
      </w:r>
      <w:proofErr w:type="gramEnd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,</w:t>
      </w:r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proofErr w:type="gramStart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non  tiene</w:t>
      </w:r>
      <w:proofErr w:type="gramEnd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conto  della  quota  capitaria  di  accesso,  </w:t>
      </w:r>
      <w:proofErr w:type="spellStart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bensi'</w:t>
      </w:r>
      <w:proofErr w:type="spellEnd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del</w:t>
      </w:r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fabbisogno calcolato rispetto al personale dipendente; </w:t>
      </w:r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  l'investimento M6C1 1.1 «Case della </w:t>
      </w:r>
      <w:proofErr w:type="spellStart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Comunita'</w:t>
      </w:r>
      <w:proofErr w:type="spellEnd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e </w:t>
      </w:r>
      <w:proofErr w:type="gramStart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presa  in</w:t>
      </w:r>
      <w:proofErr w:type="gramEnd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carico</w:t>
      </w:r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della persona» che prevede, oltre </w:t>
      </w:r>
      <w:proofErr w:type="gramStart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alla  quota</w:t>
      </w:r>
      <w:proofErr w:type="gramEnd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di  accesso  2021,  un</w:t>
      </w:r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meccanismo di ponderazione che garantisce l'attribuzione </w:t>
      </w:r>
      <w:proofErr w:type="gramStart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del  45</w:t>
      </w:r>
      <w:proofErr w:type="gramEnd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per</w:t>
      </w:r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cento delle risorse alle regioni del Mezzogiorno; </w:t>
      </w:r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Ritenuto che </w:t>
      </w:r>
      <w:proofErr w:type="gramStart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l'assegnazione  delle</w:t>
      </w:r>
      <w:proofErr w:type="gramEnd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risorse  oggetto  del  presente</w:t>
      </w:r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decreto di riparto </w:t>
      </w:r>
      <w:proofErr w:type="spellStart"/>
      <w:proofErr w:type="gramStart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e'</w:t>
      </w:r>
      <w:proofErr w:type="spellEnd"/>
      <w:proofErr w:type="gramEnd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revocata qualora il «Contratto istituzionale di</w:t>
      </w:r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proofErr w:type="gramStart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sviluppo»  (</w:t>
      </w:r>
      <w:proofErr w:type="gramEnd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di  seguito  anche  CIS)  non  venga   sottoscritto   con</w:t>
      </w:r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l'amministrazione attuatrice entro il 31 maggio 2022 e </w:t>
      </w:r>
      <w:proofErr w:type="gramStart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comunque,  nel</w:t>
      </w:r>
      <w:proofErr w:type="gramEnd"/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proofErr w:type="gramStart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caso  di</w:t>
      </w:r>
      <w:proofErr w:type="gramEnd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mancato  raggiungimento  della  Milestone  EU  che  prevede</w:t>
      </w:r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l'approvazione di </w:t>
      </w:r>
      <w:proofErr w:type="gramStart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tutti  i</w:t>
      </w:r>
      <w:proofErr w:type="gramEnd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CIS  con  tutte  le  regioni  e  province</w:t>
      </w:r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autonome entro il 30 giugno 2022; </w:t>
      </w:r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Acquisito il nulla osta </w:t>
      </w:r>
      <w:proofErr w:type="gramStart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da  parte</w:t>
      </w:r>
      <w:proofErr w:type="gramEnd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del  Ministero  dell'economia  e</w:t>
      </w:r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delle finanze con nota MEF-GAB-Prot. 22784 del 19 novembre 2021; </w:t>
      </w:r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Acquisita l'intesa della Conferenza permanente per </w:t>
      </w:r>
      <w:proofErr w:type="gramStart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i  rapporti</w:t>
      </w:r>
      <w:proofErr w:type="gramEnd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tra</w:t>
      </w:r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lo Stato, le regioni e le Province autonome di </w:t>
      </w:r>
      <w:proofErr w:type="gramStart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Trento  e</w:t>
      </w:r>
      <w:proofErr w:type="gramEnd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di  Bolzano</w:t>
      </w:r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nella seduta del 12 gennaio 2022 (rep. atti n. 1); </w:t>
      </w:r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                            Decreta: </w:t>
      </w:r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                             Art. 1 </w:t>
      </w:r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lastRenderedPageBreak/>
        <w:t xml:space="preserve">  1. Le risorse del «Piano nazionale di ripresa e </w:t>
      </w:r>
      <w:proofErr w:type="gramStart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resilienza»  (</w:t>
      </w:r>
      <w:proofErr w:type="gramEnd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PNRR)</w:t>
      </w:r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e del «Piano nazionale </w:t>
      </w:r>
      <w:proofErr w:type="gramStart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per  gli</w:t>
      </w:r>
      <w:proofErr w:type="gramEnd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investimenti  complementari»  (PNC),</w:t>
      </w:r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destinate alla realizzazione </w:t>
      </w:r>
      <w:proofErr w:type="gramStart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di  interventi</w:t>
      </w:r>
      <w:proofErr w:type="gramEnd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a  regia  del  Ministero</w:t>
      </w:r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della salute e soggetti attuatori le regioni e </w:t>
      </w:r>
      <w:proofErr w:type="gramStart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Province  autonome</w:t>
      </w:r>
      <w:proofErr w:type="gramEnd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di</w:t>
      </w:r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Trento e Bolzano, sono determinate in euro 8.042.960.665,</w:t>
      </w:r>
      <w:proofErr w:type="gramStart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58,  di</w:t>
      </w:r>
      <w:proofErr w:type="gramEnd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cui</w:t>
      </w:r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euro 6.592.960.665,58 a valere sul PNRR </w:t>
      </w:r>
      <w:proofErr w:type="gramStart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ed  euro</w:t>
      </w:r>
      <w:proofErr w:type="gramEnd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1.450.000.000,00  a</w:t>
      </w:r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valere sul PNC. </w:t>
      </w:r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                             Art. 2 </w:t>
      </w:r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1. Le risorse, di cui all'art.  </w:t>
      </w:r>
      <w:proofErr w:type="gramStart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1,  sono</w:t>
      </w:r>
      <w:proofErr w:type="gramEnd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ripartite  a  favore  dei</w:t>
      </w:r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soggetti attuatori regioni </w:t>
      </w:r>
      <w:proofErr w:type="gramStart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e  province</w:t>
      </w:r>
      <w:proofErr w:type="gramEnd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autonome  per  come  indicato</w:t>
      </w:r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nell'allegato 1 che costituisce parte </w:t>
      </w:r>
      <w:proofErr w:type="gramStart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integrante  e</w:t>
      </w:r>
      <w:proofErr w:type="gramEnd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sostanziale  del</w:t>
      </w:r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presente decreto. </w:t>
      </w:r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                             Art. 3 </w:t>
      </w:r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1. Ai sensi del comma 4 dell'art. 15 </w:t>
      </w:r>
      <w:proofErr w:type="gramStart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del  decreto</w:t>
      </w:r>
      <w:proofErr w:type="gramEnd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-legge  31  maggio</w:t>
      </w:r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2021, n. 77, convertito, con </w:t>
      </w:r>
      <w:proofErr w:type="gramStart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modificazioni,  dalla</w:t>
      </w:r>
      <w:proofErr w:type="gramEnd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legge  29  luglio</w:t>
      </w:r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2021, n.  </w:t>
      </w:r>
      <w:proofErr w:type="gramStart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108,  le</w:t>
      </w:r>
      <w:proofErr w:type="gramEnd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risorse  attribuite  dal  presente  decreto  sono</w:t>
      </w:r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immediatamente accertabili dalle amministrazioni attuatrici. </w:t>
      </w:r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2.  </w:t>
      </w:r>
      <w:proofErr w:type="gramStart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Costituiscono  parte</w:t>
      </w:r>
      <w:proofErr w:type="gramEnd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integrante  del  CIS  i  Piani  operativi</w:t>
      </w:r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proofErr w:type="gramStart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regionali,  comprendenti</w:t>
      </w:r>
      <w:proofErr w:type="gramEnd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gli  Action  Plan  per  ciascuna  linea  di</w:t>
      </w:r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investimento. Le regioni e le province autonome </w:t>
      </w:r>
      <w:proofErr w:type="gramStart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perfezionano  con</w:t>
      </w:r>
      <w:proofErr w:type="gramEnd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il</w:t>
      </w:r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Ministero della salute, entro il 28 febbraio 2022, i </w:t>
      </w:r>
      <w:proofErr w:type="gramStart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Piani  operativi</w:t>
      </w:r>
      <w:proofErr w:type="gramEnd"/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regionali e gli Action Plan di propria competenza. </w:t>
      </w:r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3. L'assegnazione delle risorse </w:t>
      </w:r>
      <w:proofErr w:type="gramStart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oggetto  del</w:t>
      </w:r>
      <w:proofErr w:type="gramEnd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presente  decreto  di</w:t>
      </w:r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riparto </w:t>
      </w:r>
      <w:proofErr w:type="spellStart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e</w:t>
      </w:r>
      <w:proofErr w:type="gramStart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'</w:t>
      </w:r>
      <w:proofErr w:type="spellEnd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revocata</w:t>
      </w:r>
      <w:proofErr w:type="gramEnd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qualora  il  CIS  non  venga  sottoscritto  con</w:t>
      </w:r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l'amministrazione attuatrice entro il 31 maggio 2022 e </w:t>
      </w:r>
      <w:proofErr w:type="gramStart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comunque,  nel</w:t>
      </w:r>
      <w:proofErr w:type="gramEnd"/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proofErr w:type="gramStart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caso  di</w:t>
      </w:r>
      <w:proofErr w:type="gramEnd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mancato  raggiungimento  della  Milestone  EU  che  prevede</w:t>
      </w:r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l'approvazione di </w:t>
      </w:r>
      <w:proofErr w:type="gramStart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tutti  i</w:t>
      </w:r>
      <w:proofErr w:type="gramEnd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CIS  con  tutte  le  regioni  e  province</w:t>
      </w:r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autonome entro il 30 </w:t>
      </w:r>
      <w:proofErr w:type="gramStart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giugno  2022</w:t>
      </w:r>
      <w:proofErr w:type="gramEnd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.  </w:t>
      </w:r>
      <w:proofErr w:type="gramStart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Il  Ministero</w:t>
      </w:r>
      <w:proofErr w:type="gramEnd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della  salute,  in</w:t>
      </w:r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proofErr w:type="spellStart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lastRenderedPageBreak/>
        <w:t>qualita</w:t>
      </w:r>
      <w:proofErr w:type="gramStart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'</w:t>
      </w:r>
      <w:proofErr w:type="spellEnd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di</w:t>
      </w:r>
      <w:proofErr w:type="gramEnd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amministrazione  titolare,  provvede  alla  conseguente</w:t>
      </w:r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rimodulazione della programmazione nell'assegnazione definitiva delle</w:t>
      </w:r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risorse. </w:t>
      </w:r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Il presente decreto viene inviato ai competenti organi di controllo</w:t>
      </w:r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e pubblicato nella Gazzetta Ufficiale della Repubblica italiana. </w:t>
      </w:r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  Roma, 20 gennaio 2022 </w:t>
      </w:r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</w:t>
      </w:r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                                              Il </w:t>
      </w:r>
      <w:proofErr w:type="gramStart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Ministro: </w:t>
      </w:r>
      <w:r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</w:t>
      </w:r>
      <w:proofErr w:type="gramEnd"/>
      <w:r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  </w:t>
      </w:r>
      <w:bookmarkStart w:id="0" w:name="_GoBack"/>
      <w:bookmarkEnd w:id="0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Speranza </w:t>
      </w:r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Registrato alla Corte dei conti il 18 febbraio 2022 </w:t>
      </w:r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Ufficio di controllo sugli atti </w:t>
      </w:r>
      <w:proofErr w:type="gramStart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del  Ministero</w:t>
      </w:r>
      <w:proofErr w:type="gramEnd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del  lavoro  e  delle</w:t>
      </w:r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proofErr w:type="gramStart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politiche  sociali</w:t>
      </w:r>
      <w:proofErr w:type="gramEnd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,  del  Ministero  dell'istruzione,  del  Ministero</w:t>
      </w:r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proofErr w:type="spellStart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dell'universita'</w:t>
      </w:r>
      <w:proofErr w:type="spellEnd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e della ricerca, del </w:t>
      </w:r>
      <w:proofErr w:type="gramStart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>Ministero  della</w:t>
      </w:r>
      <w:proofErr w:type="gramEnd"/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  cultura,  del</w:t>
      </w:r>
    </w:p>
    <w:p w:rsidR="0034309C" w:rsidRPr="0034309C" w:rsidRDefault="0034309C" w:rsidP="0034309C">
      <w:pPr>
        <w:shd w:val="clear" w:color="auto" w:fill="FB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</w:pPr>
      <w:r w:rsidRPr="0034309C">
        <w:rPr>
          <w:rFonts w:ascii="Courier New" w:eastAsia="Times New Roman" w:hAnsi="Courier New" w:cs="Courier New"/>
          <w:color w:val="19191A"/>
          <w:sz w:val="24"/>
          <w:szCs w:val="24"/>
          <w:lang w:eastAsia="it-IT"/>
        </w:rPr>
        <w:t xml:space="preserve">Ministero della salute, reg. n. 334 </w:t>
      </w:r>
    </w:p>
    <w:p w:rsidR="00FC0EF2" w:rsidRDefault="00FC0EF2"/>
    <w:sectPr w:rsidR="00FC0E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09C"/>
    <w:rsid w:val="0034309C"/>
    <w:rsid w:val="00FC0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96988"/>
  <w15:chartTrackingRefBased/>
  <w15:docId w15:val="{979B4F3E-EB6D-4E7B-84B7-84DA2AA2E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06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60849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547940">
              <w:marLeft w:val="27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3307</Words>
  <Characters>18853</Characters>
  <Application>Microsoft Office Word</Application>
  <DocSecurity>0</DocSecurity>
  <Lines>157</Lines>
  <Paragraphs>44</Paragraphs>
  <ScaleCrop>false</ScaleCrop>
  <Company/>
  <LinksUpToDate>false</LinksUpToDate>
  <CharactersWithSpaces>22116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MB. Bucolo</dc:creator>
  <cp:keywords/>
  <dc:description/>
  <cp:lastModifiedBy>Martina MB. Bucolo</cp:lastModifiedBy>
  <cp:revision>1</cp:revision>
  <dcterms:created xsi:type="dcterms:W3CDTF">2022-09-23T09:37:00Z</dcterms:created>
  <dcterms:modified xsi:type="dcterms:W3CDTF">2022-09-23T09:38:00Z</dcterms:modified>
</cp:coreProperties>
</file>